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D12" w:rsidRDefault="00627D12" w:rsidP="00627D12">
      <w:pPr>
        <w:jc w:val="center"/>
        <w:rPr>
          <w:rFonts w:ascii="Arial" w:hAnsi="Arial" w:cs="Arial"/>
          <w:b/>
          <w:bCs/>
          <w:iCs/>
          <w:color w:val="7030A0"/>
          <w:sz w:val="32"/>
          <w:szCs w:val="22"/>
        </w:rPr>
      </w:pPr>
      <w:r>
        <w:rPr>
          <w:rFonts w:ascii="Arial" w:hAnsi="Arial"/>
          <w:b/>
          <w:bCs/>
          <w:noProof/>
          <w:color w:val="CCCC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1319AF" wp14:editId="12CD23D8">
                <wp:simplePos x="0" y="0"/>
                <wp:positionH relativeFrom="column">
                  <wp:posOffset>-204470</wp:posOffset>
                </wp:positionH>
                <wp:positionV relativeFrom="paragraph">
                  <wp:posOffset>-168910</wp:posOffset>
                </wp:positionV>
                <wp:extent cx="1685925" cy="381000"/>
                <wp:effectExtent l="0" t="0" r="28575" b="1905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3810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5F9D" w:rsidRPr="00627D12" w:rsidRDefault="00485F9D" w:rsidP="00485F9D">
                            <w:pPr>
                              <w:jc w:val="center"/>
                              <w:rPr>
                                <w:rFonts w:ascii="Arial" w:hAnsi="Arial"/>
                                <w:sz w:val="28"/>
                                <w:szCs w:val="32"/>
                              </w:rPr>
                            </w:pPr>
                            <w:r w:rsidRPr="00627D12">
                              <w:rPr>
                                <w:rFonts w:ascii="Arial" w:hAnsi="Arial"/>
                                <w:b/>
                                <w:bCs/>
                                <w:sz w:val="28"/>
                                <w:szCs w:val="32"/>
                                <w:lang w:val="en-US"/>
                              </w:rPr>
                              <w:t xml:space="preserve">Marché </w:t>
                            </w:r>
                            <w:proofErr w:type="spellStart"/>
                            <w:r w:rsidRPr="00627D12">
                              <w:rPr>
                                <w:rFonts w:ascii="Arial" w:hAnsi="Arial"/>
                                <w:b/>
                                <w:bCs/>
                                <w:sz w:val="28"/>
                                <w:szCs w:val="32"/>
                                <w:lang w:val="en-US"/>
                              </w:rPr>
                              <w:t>Privé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6.1pt;margin-top:-13.3pt;width:132.7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" fillcolor="white [3201]" strokecolor="black [3200]" strokeweight="2pt">
                <v:textbox>
                  <w:txbxContent>
                    <w:p w:rsidR="00485F9D" w:rsidRPr="00627D12" w:rsidRDefault="00485F9D" w:rsidP="00485F9D">
                      <w:pPr>
                        <w:jc w:val="center"/>
                        <w:rPr>
                          <w:rFonts w:ascii="Arial" w:hAnsi="Arial"/>
                          <w:sz w:val="28"/>
                          <w:szCs w:val="32"/>
                        </w:rPr>
                      </w:pPr>
                      <w:r w:rsidRPr="00627D12">
                        <w:rPr>
                          <w:rFonts w:ascii="Arial" w:hAnsi="Arial"/>
                          <w:b/>
                          <w:bCs/>
                          <w:sz w:val="28"/>
                          <w:szCs w:val="32"/>
                          <w:lang w:val="en-US"/>
                        </w:rPr>
                        <w:t xml:space="preserve">Marché </w:t>
                      </w:r>
                      <w:proofErr w:type="spellStart"/>
                      <w:r w:rsidRPr="00627D12">
                        <w:rPr>
                          <w:rFonts w:ascii="Arial" w:hAnsi="Arial"/>
                          <w:b/>
                          <w:bCs/>
                          <w:sz w:val="28"/>
                          <w:szCs w:val="32"/>
                          <w:lang w:val="en-US"/>
                        </w:rPr>
                        <w:t>Privé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627D12" w:rsidRDefault="00627D12" w:rsidP="00627D12">
      <w:pPr>
        <w:jc w:val="center"/>
        <w:rPr>
          <w:rFonts w:ascii="Arial" w:hAnsi="Arial" w:cs="Arial"/>
          <w:b/>
          <w:bCs/>
          <w:iCs/>
          <w:color w:val="7030A0"/>
          <w:sz w:val="32"/>
          <w:szCs w:val="22"/>
        </w:rPr>
      </w:pPr>
    </w:p>
    <w:p w:rsidR="00627D12" w:rsidRDefault="00627D12" w:rsidP="00627D12">
      <w:pPr>
        <w:jc w:val="center"/>
        <w:rPr>
          <w:rFonts w:ascii="Arial" w:hAnsi="Arial" w:cs="Arial"/>
          <w:b/>
          <w:bCs/>
          <w:iCs/>
          <w:color w:val="7030A0"/>
          <w:sz w:val="32"/>
          <w:szCs w:val="22"/>
        </w:rPr>
      </w:pPr>
      <w:proofErr w:type="spellStart"/>
      <w:r w:rsidRPr="00B23F24">
        <w:rPr>
          <w:rFonts w:ascii="Arial" w:hAnsi="Arial" w:cs="Arial"/>
          <w:b/>
          <w:bCs/>
          <w:iCs/>
          <w:color w:val="7030A0"/>
          <w:sz w:val="32"/>
          <w:szCs w:val="22"/>
        </w:rPr>
        <w:t>A</w:t>
      </w:r>
      <w:r>
        <w:rPr>
          <w:rFonts w:ascii="Arial" w:hAnsi="Arial" w:cs="Arial"/>
          <w:b/>
          <w:bCs/>
          <w:iCs/>
          <w:color w:val="7030A0"/>
          <w:sz w:val="32"/>
          <w:szCs w:val="22"/>
        </w:rPr>
        <w:t>coustipan</w:t>
      </w:r>
      <w:proofErr w:type="spellEnd"/>
      <w:r w:rsidRPr="00652325">
        <w:rPr>
          <w:rFonts w:ascii="Arial" w:hAnsi="Arial" w:cs="Arial"/>
          <w:b/>
          <w:bCs/>
          <w:iCs/>
          <w:color w:val="7030A0"/>
          <w:sz w:val="32"/>
          <w:szCs w:val="22"/>
          <w:vertAlign w:val="superscript"/>
        </w:rPr>
        <w:t>®</w:t>
      </w:r>
    </w:p>
    <w:p w:rsidR="00485F9D" w:rsidRDefault="00485F9D" w:rsidP="00485F9D">
      <w:pPr>
        <w:jc w:val="center"/>
        <w:rPr>
          <w:rFonts w:ascii="Arial" w:hAnsi="Arial"/>
          <w:b/>
          <w:bCs/>
          <w:sz w:val="32"/>
          <w:szCs w:val="32"/>
        </w:rPr>
      </w:pPr>
    </w:p>
    <w:p w:rsidR="00485F9D" w:rsidRDefault="00485F9D" w:rsidP="00485F9D">
      <w:pPr>
        <w:jc w:val="center"/>
        <w:rPr>
          <w:rFonts w:ascii="Arial" w:hAnsi="Arial"/>
          <w:b/>
          <w:bCs/>
          <w:sz w:val="32"/>
          <w:szCs w:val="32"/>
        </w:rPr>
      </w:pPr>
    </w:p>
    <w:p w:rsidR="00485F9D" w:rsidRDefault="00485F9D" w:rsidP="00485F9D">
      <w:pPr>
        <w:jc w:val="center"/>
        <w:rPr>
          <w:rFonts w:ascii="Arial" w:hAnsi="Arial"/>
          <w:b/>
          <w:bCs/>
          <w:sz w:val="32"/>
          <w:szCs w:val="32"/>
        </w:rPr>
      </w:pPr>
      <w:r w:rsidRPr="00B20F5F">
        <w:rPr>
          <w:rFonts w:ascii="Arial" w:hAnsi="Arial"/>
          <w:b/>
          <w:bCs/>
          <w:sz w:val="32"/>
          <w:szCs w:val="32"/>
        </w:rPr>
        <w:t>DESCRIPTIF TYPE POUR CAHIER DES CHARGES</w:t>
      </w:r>
      <w:r w:rsidRPr="00B20F5F">
        <w:rPr>
          <w:rFonts w:ascii="Arial" w:hAnsi="Arial"/>
          <w:b/>
          <w:bCs/>
          <w:sz w:val="32"/>
          <w:szCs w:val="32"/>
        </w:rPr>
        <w:br/>
      </w:r>
      <w:r>
        <w:rPr>
          <w:rFonts w:ascii="Arial" w:hAnsi="Arial"/>
          <w:b/>
          <w:bCs/>
          <w:sz w:val="32"/>
          <w:szCs w:val="32"/>
        </w:rPr>
        <w:t>D’UNE BARRIERE ACOUSTIQUE</w:t>
      </w:r>
      <w:r w:rsidR="00627D12">
        <w:rPr>
          <w:rFonts w:ascii="Arial" w:hAnsi="Arial"/>
          <w:b/>
          <w:bCs/>
          <w:sz w:val="32"/>
          <w:szCs w:val="32"/>
        </w:rPr>
        <w:t xml:space="preserve"> EUROCOUSTIC</w:t>
      </w:r>
    </w:p>
    <w:p w:rsidR="00485F9D" w:rsidRDefault="00485F9D" w:rsidP="00485F9D">
      <w:pPr>
        <w:jc w:val="both"/>
        <w:rPr>
          <w:rFonts w:ascii="Arial" w:hAnsi="Arial" w:cs="Arial"/>
          <w:sz w:val="22"/>
          <w:szCs w:val="22"/>
        </w:rPr>
      </w:pPr>
    </w:p>
    <w:p w:rsidR="00485F9D" w:rsidRDefault="00485F9D" w:rsidP="00485F9D">
      <w:pPr>
        <w:jc w:val="both"/>
        <w:rPr>
          <w:rFonts w:ascii="Arial" w:hAnsi="Arial" w:cs="Arial"/>
          <w:sz w:val="22"/>
          <w:szCs w:val="22"/>
        </w:rPr>
      </w:pPr>
    </w:p>
    <w:p w:rsidR="00485F9D" w:rsidRPr="005D3848" w:rsidRDefault="00627D12" w:rsidP="00485F9D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L’isolation acoustique entre</w:t>
      </w:r>
      <w:r w:rsidR="008B67CA">
        <w:rPr>
          <w:rFonts w:ascii="Arial" w:hAnsi="Arial" w:cs="Arial"/>
          <w:sz w:val="22"/>
          <w:szCs w:val="22"/>
        </w:rPr>
        <w:t xml:space="preserve"> les</w:t>
      </w:r>
      <w:r>
        <w:rPr>
          <w:rFonts w:ascii="Arial" w:hAnsi="Arial" w:cs="Arial"/>
          <w:sz w:val="22"/>
          <w:szCs w:val="22"/>
        </w:rPr>
        <w:t xml:space="preserve"> locaux</w:t>
      </w:r>
      <w:r w:rsidR="00485F9D">
        <w:rPr>
          <w:rFonts w:ascii="Arial" w:hAnsi="Arial" w:cs="Arial"/>
          <w:sz w:val="22"/>
          <w:szCs w:val="22"/>
        </w:rPr>
        <w:t xml:space="preserve"> </w:t>
      </w:r>
      <w:r w:rsidR="00485F9D" w:rsidRPr="00E27B43">
        <w:rPr>
          <w:rFonts w:ascii="Arial" w:hAnsi="Arial" w:cs="Arial"/>
          <w:sz w:val="22"/>
          <w:szCs w:val="22"/>
        </w:rPr>
        <w:t>sera réalisé</w:t>
      </w:r>
      <w:r w:rsidR="008B67CA">
        <w:rPr>
          <w:rFonts w:ascii="Arial" w:hAnsi="Arial" w:cs="Arial"/>
          <w:sz w:val="22"/>
          <w:szCs w:val="22"/>
        </w:rPr>
        <w:t>e</w:t>
      </w:r>
      <w:r w:rsidR="00485F9D" w:rsidRPr="00E27B43">
        <w:rPr>
          <w:rFonts w:ascii="Arial" w:hAnsi="Arial" w:cs="Arial"/>
          <w:sz w:val="22"/>
          <w:szCs w:val="22"/>
        </w:rPr>
        <w:t xml:space="preserve"> avec des </w:t>
      </w:r>
      <w:r w:rsidR="003D02D7">
        <w:rPr>
          <w:rFonts w:ascii="Arial" w:hAnsi="Arial" w:cs="Arial"/>
          <w:sz w:val="22"/>
          <w:szCs w:val="22"/>
        </w:rPr>
        <w:t>barrières acoustiques</w:t>
      </w:r>
      <w:r w:rsidR="00485F9D" w:rsidRPr="00E27B43">
        <w:rPr>
          <w:rFonts w:ascii="Arial" w:hAnsi="Arial" w:cs="Arial"/>
          <w:sz w:val="22"/>
          <w:szCs w:val="22"/>
        </w:rPr>
        <w:t xml:space="preserve"> en laine de roche </w:t>
      </w:r>
      <w:r w:rsidR="009E7F62">
        <w:rPr>
          <w:rFonts w:ascii="Arial" w:hAnsi="Arial" w:cs="Arial"/>
          <w:sz w:val="22"/>
          <w:szCs w:val="22"/>
        </w:rPr>
        <w:t xml:space="preserve">haute densité Eurocoustic de type </w:t>
      </w:r>
      <w:proofErr w:type="spellStart"/>
      <w:r w:rsidR="009E7F62" w:rsidRPr="00627D12">
        <w:rPr>
          <w:rFonts w:ascii="Arial" w:hAnsi="Arial" w:cs="Arial"/>
          <w:b/>
          <w:sz w:val="22"/>
          <w:szCs w:val="22"/>
        </w:rPr>
        <w:t>Acoustipan</w:t>
      </w:r>
      <w:proofErr w:type="spellEnd"/>
      <w:r w:rsidR="009E7F62" w:rsidRPr="00627D12">
        <w:rPr>
          <w:rFonts w:ascii="Arial" w:hAnsi="Arial" w:cs="Arial"/>
          <w:b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, </w:t>
      </w:r>
      <w:r w:rsidR="00485F9D">
        <w:rPr>
          <w:rFonts w:ascii="Arial" w:hAnsi="Arial"/>
          <w:sz w:val="22"/>
          <w:szCs w:val="22"/>
        </w:rPr>
        <w:t xml:space="preserve">d’épaisseur </w:t>
      </w:r>
      <w:r w:rsidR="00485F9D" w:rsidRPr="00485F9D">
        <w:rPr>
          <w:rFonts w:ascii="Arial" w:hAnsi="Arial"/>
          <w:b/>
          <w:sz w:val="22"/>
          <w:szCs w:val="22"/>
        </w:rPr>
        <w:t>80 mm</w:t>
      </w:r>
      <w:r>
        <w:rPr>
          <w:rFonts w:ascii="Arial" w:hAnsi="Arial"/>
          <w:b/>
          <w:sz w:val="22"/>
          <w:szCs w:val="22"/>
        </w:rPr>
        <w:t>,</w:t>
      </w:r>
      <w:r w:rsidR="00485F9D">
        <w:rPr>
          <w:rFonts w:ascii="Arial" w:hAnsi="Arial"/>
          <w:sz w:val="22"/>
          <w:szCs w:val="22"/>
        </w:rPr>
        <w:t xml:space="preserve"> </w:t>
      </w:r>
      <w:r w:rsidR="00485F9D" w:rsidRPr="00D66C60">
        <w:rPr>
          <w:rFonts w:ascii="Arial" w:hAnsi="Arial"/>
          <w:sz w:val="22"/>
          <w:szCs w:val="22"/>
        </w:rPr>
        <w:t xml:space="preserve">revêtus </w:t>
      </w:r>
      <w:r w:rsidR="00485F9D">
        <w:rPr>
          <w:rFonts w:ascii="Arial" w:hAnsi="Arial"/>
          <w:sz w:val="22"/>
          <w:szCs w:val="22"/>
        </w:rPr>
        <w:t xml:space="preserve">sur les deux faces d’une </w:t>
      </w:r>
      <w:r w:rsidR="00485F9D" w:rsidRPr="00627D12">
        <w:rPr>
          <w:rFonts w:ascii="Arial" w:hAnsi="Arial"/>
          <w:b/>
          <w:sz w:val="22"/>
          <w:szCs w:val="22"/>
        </w:rPr>
        <w:t>feuille d’aluminium</w:t>
      </w:r>
      <w:r w:rsidR="00485F9D">
        <w:rPr>
          <w:rFonts w:ascii="Arial" w:hAnsi="Arial"/>
          <w:sz w:val="22"/>
          <w:szCs w:val="22"/>
        </w:rPr>
        <w:t xml:space="preserve">. </w:t>
      </w:r>
    </w:p>
    <w:p w:rsidR="00485F9D" w:rsidRPr="004C3214" w:rsidRDefault="00485F9D" w:rsidP="00485F9D">
      <w:pPr>
        <w:spacing w:line="276" w:lineRule="auto"/>
        <w:ind w:right="423"/>
        <w:jc w:val="both"/>
        <w:rPr>
          <w:rFonts w:ascii="Arial" w:hAnsi="Arial"/>
          <w:sz w:val="22"/>
          <w:szCs w:val="22"/>
        </w:rPr>
      </w:pPr>
    </w:p>
    <w:p w:rsidR="00485F9D" w:rsidRPr="000D706F" w:rsidRDefault="00485F9D" w:rsidP="00485F9D">
      <w:pPr>
        <w:spacing w:line="276" w:lineRule="auto"/>
        <w:ind w:right="423"/>
        <w:jc w:val="both"/>
        <w:rPr>
          <w:rFonts w:ascii="Arial" w:hAnsi="Arial"/>
          <w:color w:val="FF0000"/>
          <w:sz w:val="22"/>
          <w:szCs w:val="22"/>
        </w:rPr>
      </w:pPr>
      <w:r w:rsidRPr="00D55F77">
        <w:rPr>
          <w:rFonts w:ascii="Arial" w:hAnsi="Arial"/>
          <w:b/>
          <w:sz w:val="22"/>
          <w:szCs w:val="22"/>
        </w:rPr>
        <w:t>Dimensions modulaires</w:t>
      </w:r>
      <w:r w:rsidRPr="004C3214">
        <w:rPr>
          <w:rFonts w:ascii="Arial" w:hAnsi="Arial"/>
          <w:sz w:val="22"/>
          <w:szCs w:val="22"/>
        </w:rPr>
        <w:t> :</w:t>
      </w:r>
      <w:r w:rsidR="00627D12">
        <w:rPr>
          <w:rFonts w:ascii="Arial" w:hAnsi="Arial"/>
          <w:sz w:val="22"/>
          <w:szCs w:val="22"/>
        </w:rPr>
        <w:t xml:space="preserve"> elles seront de : </w:t>
      </w:r>
      <w:sdt>
        <w:sdtPr>
          <w:rPr>
            <w:rFonts w:ascii="Arial" w:hAnsi="Arial"/>
            <w:sz w:val="22"/>
            <w:szCs w:val="22"/>
          </w:rPr>
          <w:alias w:val="Dimensions"/>
          <w:tag w:val="Dimensions"/>
          <w:id w:val="-1417779838"/>
          <w:placeholder>
            <w:docPart w:val="1771F0AEFC7E4811B6B9C51825AF9D8E"/>
          </w:placeholder>
          <w:showingPlcHdr/>
          <w:dropDownList>
            <w:listItem w:displayText="600x1200 mm" w:value="600x1200 mm"/>
            <w:listItem w:displayText="1000x1200 mm" w:value="1000x1200 mm"/>
          </w:dropDownList>
        </w:sdtPr>
        <w:sdtEndPr/>
        <w:sdtContent>
          <w:r>
            <w:rPr>
              <w:rFonts w:ascii="Arial" w:hAnsi="Arial"/>
              <w:b/>
              <w:i/>
              <w:color w:val="7030A0"/>
              <w:sz w:val="22"/>
              <w:szCs w:val="22"/>
            </w:rPr>
            <w:t>Dimensions disponibles</w:t>
          </w:r>
        </w:sdtContent>
      </w:sdt>
      <w:r>
        <w:rPr>
          <w:rFonts w:ascii="Arial" w:hAnsi="Arial"/>
          <w:b/>
          <w:i/>
          <w:color w:val="5F5F5F"/>
          <w:sz w:val="22"/>
          <w:szCs w:val="22"/>
        </w:rPr>
        <w:t>.</w:t>
      </w:r>
    </w:p>
    <w:p w:rsidR="00485F9D" w:rsidRDefault="00485F9D" w:rsidP="00485F9D">
      <w:pPr>
        <w:spacing w:line="276" w:lineRule="auto"/>
        <w:ind w:right="423"/>
        <w:jc w:val="both"/>
        <w:rPr>
          <w:rFonts w:ascii="Arial" w:hAnsi="Arial"/>
          <w:b/>
          <w:sz w:val="22"/>
          <w:szCs w:val="22"/>
        </w:rPr>
      </w:pPr>
    </w:p>
    <w:p w:rsidR="00627D12" w:rsidRPr="00DF544A" w:rsidRDefault="00627D12" w:rsidP="00627D12">
      <w:pPr>
        <w:ind w:right="13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Atténuation latérale :</w:t>
      </w:r>
      <w:r w:rsidRPr="00DF544A">
        <w:rPr>
          <w:rFonts w:ascii="Arial" w:hAnsi="Arial" w:cs="Arial"/>
          <w:sz w:val="22"/>
          <w:szCs w:val="22"/>
        </w:rPr>
        <w:t xml:space="preserve"> les panneaux </w:t>
      </w:r>
      <w:r>
        <w:rPr>
          <w:rFonts w:ascii="Arial" w:hAnsi="Arial" w:cs="Arial"/>
          <w:sz w:val="22"/>
          <w:szCs w:val="22"/>
        </w:rPr>
        <w:t>apporteront un gain d’atténuation latérale jusqu’à 11 dB.</w:t>
      </w:r>
    </w:p>
    <w:p w:rsidR="00627D12" w:rsidRDefault="00627D12" w:rsidP="00485F9D">
      <w:pPr>
        <w:spacing w:line="276" w:lineRule="auto"/>
        <w:ind w:right="423"/>
        <w:jc w:val="both"/>
        <w:rPr>
          <w:rFonts w:ascii="Arial" w:hAnsi="Arial"/>
          <w:b/>
          <w:sz w:val="22"/>
          <w:szCs w:val="22"/>
        </w:rPr>
      </w:pPr>
    </w:p>
    <w:p w:rsidR="00485F9D" w:rsidRDefault="00485F9D" w:rsidP="00485F9D">
      <w:pPr>
        <w:spacing w:line="276" w:lineRule="auto"/>
        <w:ind w:right="423"/>
        <w:jc w:val="both"/>
        <w:rPr>
          <w:rFonts w:ascii="Arial" w:hAnsi="Arial"/>
          <w:b/>
          <w:bCs/>
          <w:sz w:val="22"/>
          <w:szCs w:val="22"/>
        </w:rPr>
      </w:pPr>
      <w:r w:rsidRPr="00D55F77">
        <w:rPr>
          <w:rFonts w:ascii="Arial" w:hAnsi="Arial"/>
          <w:b/>
          <w:sz w:val="22"/>
          <w:szCs w:val="22"/>
        </w:rPr>
        <w:t>Réaction au Feu :</w:t>
      </w:r>
      <w:r w:rsidRPr="004C3214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les</w:t>
      </w:r>
      <w:r w:rsidRPr="004C3214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panneaux</w:t>
      </w:r>
      <w:r w:rsidRPr="004C3214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mis en œuvre auront</w:t>
      </w:r>
      <w:r w:rsidRPr="004C3214">
        <w:rPr>
          <w:rFonts w:ascii="Arial" w:hAnsi="Arial"/>
          <w:sz w:val="22"/>
          <w:szCs w:val="22"/>
        </w:rPr>
        <w:t xml:space="preserve"> le classement de </w:t>
      </w:r>
      <w:r w:rsidR="00627D12">
        <w:rPr>
          <w:rFonts w:ascii="Arial" w:hAnsi="Arial"/>
          <w:bCs/>
          <w:sz w:val="22"/>
          <w:szCs w:val="22"/>
        </w:rPr>
        <w:t xml:space="preserve">réaction au feu </w:t>
      </w:r>
      <w:proofErr w:type="spellStart"/>
      <w:r>
        <w:rPr>
          <w:rFonts w:ascii="Arial" w:hAnsi="Arial"/>
          <w:b/>
          <w:bCs/>
          <w:sz w:val="22"/>
          <w:szCs w:val="22"/>
        </w:rPr>
        <w:t>Euroclasse</w:t>
      </w:r>
      <w:proofErr w:type="spellEnd"/>
      <w:r>
        <w:rPr>
          <w:rFonts w:ascii="Arial" w:hAnsi="Arial"/>
          <w:b/>
          <w:bCs/>
          <w:sz w:val="22"/>
          <w:szCs w:val="22"/>
        </w:rPr>
        <w:t xml:space="preserve"> A2-s1</w:t>
      </w:r>
      <w:proofErr w:type="gramStart"/>
      <w:r>
        <w:rPr>
          <w:rFonts w:ascii="Arial" w:hAnsi="Arial"/>
          <w:b/>
          <w:bCs/>
          <w:sz w:val="22"/>
          <w:szCs w:val="22"/>
        </w:rPr>
        <w:t>,d0</w:t>
      </w:r>
      <w:proofErr w:type="gramEnd"/>
      <w:r>
        <w:rPr>
          <w:rFonts w:ascii="Arial" w:hAnsi="Arial"/>
          <w:b/>
          <w:bCs/>
          <w:sz w:val="22"/>
          <w:szCs w:val="22"/>
        </w:rPr>
        <w:t xml:space="preserve">. </w:t>
      </w:r>
    </w:p>
    <w:p w:rsidR="00485F9D" w:rsidRDefault="00485F9D" w:rsidP="00485F9D">
      <w:pPr>
        <w:spacing w:line="276" w:lineRule="auto"/>
        <w:ind w:right="423"/>
        <w:jc w:val="both"/>
        <w:rPr>
          <w:rFonts w:ascii="Arial" w:hAnsi="Arial"/>
          <w:b/>
          <w:sz w:val="22"/>
          <w:szCs w:val="22"/>
        </w:rPr>
      </w:pPr>
    </w:p>
    <w:p w:rsidR="00627D12" w:rsidRPr="004C3214" w:rsidRDefault="00627D12" w:rsidP="00627D12">
      <w:pPr>
        <w:spacing w:line="276" w:lineRule="auto"/>
        <w:ind w:right="423"/>
        <w:jc w:val="both"/>
        <w:rPr>
          <w:rFonts w:ascii="Arial" w:hAnsi="Arial"/>
          <w:sz w:val="22"/>
          <w:szCs w:val="22"/>
        </w:rPr>
      </w:pPr>
      <w:r w:rsidRPr="00D55F77">
        <w:rPr>
          <w:rFonts w:ascii="Arial" w:hAnsi="Arial"/>
          <w:b/>
          <w:sz w:val="22"/>
          <w:szCs w:val="22"/>
        </w:rPr>
        <w:t>Tenue à l’humidité</w:t>
      </w:r>
      <w:r w:rsidRPr="004C3214">
        <w:rPr>
          <w:rFonts w:ascii="Arial" w:hAnsi="Arial"/>
          <w:sz w:val="22"/>
          <w:szCs w:val="22"/>
        </w:rPr>
        <w:t xml:space="preserve"> : </w:t>
      </w:r>
      <w:r>
        <w:rPr>
          <w:rFonts w:ascii="Arial" w:hAnsi="Arial"/>
          <w:sz w:val="22"/>
          <w:szCs w:val="22"/>
        </w:rPr>
        <w:t>les</w:t>
      </w:r>
      <w:r w:rsidRPr="004C3214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panneaux</w:t>
      </w:r>
      <w:r w:rsidRPr="004C3214">
        <w:rPr>
          <w:rFonts w:ascii="Arial" w:hAnsi="Arial"/>
          <w:sz w:val="22"/>
          <w:szCs w:val="22"/>
        </w:rPr>
        <w:t xml:space="preserve"> seront </w:t>
      </w:r>
      <w:r w:rsidRPr="004C3214">
        <w:rPr>
          <w:rFonts w:ascii="Arial" w:hAnsi="Arial"/>
          <w:b/>
          <w:bCs/>
          <w:sz w:val="22"/>
          <w:szCs w:val="22"/>
        </w:rPr>
        <w:t>100% plan</w:t>
      </w:r>
      <w:r w:rsidRPr="004C3214">
        <w:rPr>
          <w:rFonts w:ascii="Arial" w:hAnsi="Arial"/>
          <w:sz w:val="22"/>
          <w:szCs w:val="22"/>
        </w:rPr>
        <w:t xml:space="preserve"> quel que soit le degré d’hygrométrie. </w:t>
      </w:r>
    </w:p>
    <w:p w:rsidR="00627D12" w:rsidRDefault="00627D12" w:rsidP="00485F9D">
      <w:pPr>
        <w:spacing w:line="276" w:lineRule="auto"/>
        <w:ind w:right="423"/>
        <w:jc w:val="both"/>
        <w:rPr>
          <w:rFonts w:ascii="Arial" w:hAnsi="Arial"/>
          <w:b/>
          <w:sz w:val="22"/>
          <w:szCs w:val="22"/>
        </w:rPr>
      </w:pPr>
    </w:p>
    <w:p w:rsidR="00627D12" w:rsidRDefault="00485F9D" w:rsidP="00627D12">
      <w:pPr>
        <w:ind w:right="139"/>
        <w:jc w:val="both"/>
        <w:rPr>
          <w:rFonts w:ascii="Arial" w:hAnsi="Arial" w:cs="Arial"/>
          <w:sz w:val="22"/>
          <w:szCs w:val="22"/>
        </w:rPr>
      </w:pPr>
      <w:r w:rsidRPr="00C32846">
        <w:rPr>
          <w:rFonts w:ascii="Arial" w:hAnsi="Arial" w:cs="Arial"/>
          <w:b/>
          <w:sz w:val="22"/>
          <w:szCs w:val="22"/>
        </w:rPr>
        <w:t>Résistance thermique</w:t>
      </w:r>
      <w:r>
        <w:rPr>
          <w:rFonts w:ascii="Arial" w:hAnsi="Arial" w:cs="Arial"/>
          <w:sz w:val="22"/>
          <w:szCs w:val="22"/>
        </w:rPr>
        <w:t xml:space="preserve"> : </w:t>
      </w:r>
      <w:r w:rsidR="00627D12">
        <w:rPr>
          <w:rFonts w:ascii="Arial" w:hAnsi="Arial" w:cs="Arial"/>
          <w:sz w:val="22"/>
          <w:szCs w:val="22"/>
        </w:rPr>
        <w:t xml:space="preserve">les panneaux disposeront d’une résistance thermique </w:t>
      </w:r>
      <w:r w:rsidR="00627D12" w:rsidRPr="00627D12">
        <w:rPr>
          <w:rFonts w:ascii="Arial" w:hAnsi="Arial" w:cs="Arial"/>
          <w:sz w:val="22"/>
          <w:szCs w:val="22"/>
        </w:rPr>
        <w:t>R = 2.35 m². K/W</w:t>
      </w:r>
      <w:r w:rsidR="00627D12">
        <w:rPr>
          <w:rFonts w:ascii="Arial" w:hAnsi="Arial" w:cs="Arial"/>
          <w:sz w:val="22"/>
          <w:szCs w:val="22"/>
        </w:rPr>
        <w:t>, mesurée selon la norme NF EN</w:t>
      </w:r>
      <w:r w:rsidR="00ED7CFB">
        <w:rPr>
          <w:rFonts w:ascii="Arial" w:hAnsi="Arial" w:cs="Arial"/>
          <w:sz w:val="22"/>
          <w:szCs w:val="22"/>
        </w:rPr>
        <w:t xml:space="preserve"> 13162</w:t>
      </w:r>
      <w:bookmarkStart w:id="0" w:name="_GoBack"/>
      <w:bookmarkEnd w:id="0"/>
      <w:r w:rsidR="00627D12">
        <w:rPr>
          <w:rFonts w:ascii="Arial" w:hAnsi="Arial" w:cs="Arial"/>
          <w:sz w:val="22"/>
          <w:szCs w:val="22"/>
        </w:rPr>
        <w:t>.</w:t>
      </w:r>
    </w:p>
    <w:p w:rsidR="00485F9D" w:rsidRDefault="00485F9D" w:rsidP="00485F9D">
      <w:pPr>
        <w:spacing w:line="276" w:lineRule="auto"/>
        <w:ind w:firstLine="349"/>
        <w:jc w:val="both"/>
        <w:rPr>
          <w:rFonts w:ascii="Arial" w:hAnsi="Arial"/>
          <w:b/>
          <w:sz w:val="22"/>
          <w:szCs w:val="22"/>
        </w:rPr>
      </w:pPr>
    </w:p>
    <w:p w:rsidR="00485F9D" w:rsidRPr="004C3214" w:rsidRDefault="00485F9D" w:rsidP="00485F9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55F77">
        <w:rPr>
          <w:rFonts w:ascii="Arial" w:hAnsi="Arial"/>
          <w:b/>
          <w:sz w:val="22"/>
          <w:szCs w:val="22"/>
        </w:rPr>
        <w:t>Qualité de l’air intérieur :</w:t>
      </w:r>
      <w:r w:rsidRPr="00D55F7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les</w:t>
      </w:r>
      <w:r w:rsidRPr="004C3214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panneaux</w:t>
      </w:r>
      <w:r w:rsidRPr="004C3214">
        <w:rPr>
          <w:rFonts w:ascii="Arial" w:hAnsi="Arial"/>
          <w:sz w:val="22"/>
          <w:szCs w:val="22"/>
        </w:rPr>
        <w:t xml:space="preserve"> s</w:t>
      </w:r>
      <w:r>
        <w:rPr>
          <w:rFonts w:ascii="Arial" w:hAnsi="Arial"/>
          <w:sz w:val="22"/>
          <w:szCs w:val="22"/>
        </w:rPr>
        <w:t>er</w:t>
      </w:r>
      <w:r w:rsidRPr="004C3214">
        <w:rPr>
          <w:rFonts w:ascii="Arial" w:hAnsi="Arial"/>
          <w:sz w:val="22"/>
          <w:szCs w:val="22"/>
        </w:rPr>
        <w:t xml:space="preserve">ont </w:t>
      </w:r>
      <w:r w:rsidRPr="00627D12">
        <w:rPr>
          <w:rFonts w:ascii="Arial" w:hAnsi="Arial"/>
          <w:b/>
          <w:sz w:val="22"/>
          <w:szCs w:val="22"/>
        </w:rPr>
        <w:t>classés A.</w:t>
      </w:r>
    </w:p>
    <w:p w:rsidR="00485F9D" w:rsidRPr="004C3214" w:rsidRDefault="00485F9D" w:rsidP="00485F9D">
      <w:pPr>
        <w:spacing w:line="276" w:lineRule="auto"/>
        <w:ind w:right="423"/>
        <w:jc w:val="both"/>
        <w:rPr>
          <w:rFonts w:ascii="Arial" w:hAnsi="Arial"/>
          <w:sz w:val="22"/>
          <w:szCs w:val="22"/>
          <w:u w:val="single"/>
        </w:rPr>
      </w:pPr>
    </w:p>
    <w:p w:rsidR="00485F9D" w:rsidRPr="001B0BE0" w:rsidRDefault="00485F9D" w:rsidP="00485F9D">
      <w:pPr>
        <w:spacing w:line="276" w:lineRule="auto"/>
        <w:ind w:right="423"/>
        <w:jc w:val="both"/>
        <w:rPr>
          <w:rFonts w:ascii="Arial" w:hAnsi="Arial"/>
          <w:sz w:val="22"/>
          <w:szCs w:val="22"/>
        </w:rPr>
      </w:pPr>
      <w:r w:rsidRPr="00D55F77">
        <w:rPr>
          <w:rFonts w:ascii="Arial" w:hAnsi="Arial"/>
          <w:b/>
          <w:sz w:val="22"/>
          <w:szCs w:val="22"/>
        </w:rPr>
        <w:t>Installation :</w:t>
      </w:r>
      <w:r>
        <w:rPr>
          <w:rFonts w:ascii="Arial" w:hAnsi="Arial"/>
          <w:sz w:val="22"/>
          <w:szCs w:val="22"/>
        </w:rPr>
        <w:t xml:space="preserve"> les</w:t>
      </w:r>
      <w:r w:rsidRPr="004C3214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panneaux</w:t>
      </w:r>
      <w:r w:rsidRPr="004C3214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 seront disposés dans le plenum au droit des cloisons séparatives mobiles, entre les locaux à isoler. </w:t>
      </w:r>
    </w:p>
    <w:p w:rsidR="00485F9D" w:rsidRPr="004C3214" w:rsidRDefault="00485F9D" w:rsidP="00485F9D">
      <w:pPr>
        <w:spacing w:line="276" w:lineRule="auto"/>
        <w:ind w:right="423" w:firstLine="720"/>
        <w:jc w:val="both"/>
        <w:rPr>
          <w:rFonts w:ascii="Arial" w:hAnsi="Arial"/>
          <w:sz w:val="22"/>
          <w:szCs w:val="22"/>
        </w:rPr>
      </w:pPr>
    </w:p>
    <w:p w:rsidR="00485F9D" w:rsidRPr="004C3214" w:rsidRDefault="00485F9D" w:rsidP="00485F9D">
      <w:pPr>
        <w:jc w:val="both"/>
        <w:rPr>
          <w:rFonts w:ascii="Arial" w:hAnsi="Arial" w:cs="Arial"/>
          <w:b/>
          <w:sz w:val="22"/>
          <w:szCs w:val="22"/>
        </w:rPr>
      </w:pPr>
      <w:r w:rsidRPr="00D55F77">
        <w:rPr>
          <w:rFonts w:ascii="Arial" w:hAnsi="Arial"/>
          <w:b/>
          <w:sz w:val="22"/>
          <w:szCs w:val="22"/>
        </w:rPr>
        <w:t>Mise en œuvre:</w:t>
      </w:r>
      <w:r w:rsidRPr="004C3214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la</w:t>
      </w:r>
      <w:r w:rsidRPr="004C3214">
        <w:rPr>
          <w:rFonts w:ascii="Arial" w:hAnsi="Arial"/>
          <w:sz w:val="22"/>
          <w:szCs w:val="22"/>
        </w:rPr>
        <w:t xml:space="preserve"> mise en œuvre sera conforme aux prescriptions de la norme NFP 68 203 1 &amp; 2; DTU 58.1 et autres DTU en vigueur selon la nature des locaux</w:t>
      </w:r>
      <w:r w:rsidRPr="00E27B43">
        <w:rPr>
          <w:rFonts w:ascii="Arial" w:hAnsi="Arial" w:cs="Arial"/>
          <w:sz w:val="22"/>
          <w:szCs w:val="22"/>
        </w:rPr>
        <w:t xml:space="preserve">. </w:t>
      </w:r>
    </w:p>
    <w:p w:rsidR="00485F9D" w:rsidRDefault="00485F9D" w:rsidP="00485F9D">
      <w:pPr>
        <w:spacing w:line="276" w:lineRule="auto"/>
        <w:jc w:val="both"/>
        <w:rPr>
          <w:rFonts w:ascii="Arial" w:hAnsi="Arial" w:cs="Arial"/>
          <w:b/>
          <w:sz w:val="20"/>
          <w:szCs w:val="22"/>
        </w:rPr>
      </w:pPr>
    </w:p>
    <w:p w:rsidR="00485F9D" w:rsidRDefault="00485F9D" w:rsidP="00485F9D">
      <w:pPr>
        <w:jc w:val="both"/>
        <w:rPr>
          <w:rFonts w:ascii="Arial" w:hAnsi="Arial" w:cs="Arial"/>
          <w:b/>
          <w:sz w:val="20"/>
          <w:szCs w:val="22"/>
        </w:rPr>
      </w:pPr>
    </w:p>
    <w:p w:rsidR="00485F9D" w:rsidRDefault="00485F9D" w:rsidP="00485F9D">
      <w:pPr>
        <w:jc w:val="both"/>
        <w:rPr>
          <w:rFonts w:ascii="Arial" w:hAnsi="Arial" w:cs="Arial"/>
          <w:b/>
          <w:sz w:val="20"/>
          <w:szCs w:val="22"/>
        </w:rPr>
      </w:pPr>
    </w:p>
    <w:p w:rsidR="000408CD" w:rsidRPr="003D4472" w:rsidRDefault="000408CD" w:rsidP="00485F9D">
      <w:pPr>
        <w:rPr>
          <w:rFonts w:ascii="Arial" w:hAnsi="Arial" w:cs="Arial"/>
          <w:b/>
          <w:sz w:val="22"/>
          <w:szCs w:val="22"/>
        </w:rPr>
      </w:pPr>
      <w:r w:rsidRPr="00B52C7D">
        <w:rPr>
          <w:rFonts w:ascii="Arial" w:hAnsi="Arial" w:cs="Arial"/>
          <w:b/>
          <w:color w:val="7030A0"/>
          <w:sz w:val="18"/>
          <w:szCs w:val="22"/>
        </w:rPr>
        <w:t xml:space="preserve">* Insérer votre choix dans la liste déroulante </w:t>
      </w:r>
    </w:p>
    <w:sectPr w:rsidR="000408CD" w:rsidRPr="003D447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53C" w:rsidRDefault="0013053C" w:rsidP="0013053C">
      <w:r>
        <w:separator/>
      </w:r>
    </w:p>
  </w:endnote>
  <w:endnote w:type="continuationSeparator" w:id="0">
    <w:p w:rsidR="0013053C" w:rsidRDefault="0013053C" w:rsidP="00130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53C" w:rsidRPr="0013053C" w:rsidRDefault="0013053C" w:rsidP="0013053C">
    <w:pPr>
      <w:pStyle w:val="Pieddepage"/>
      <w:jc w:val="right"/>
    </w:pPr>
    <w:r>
      <w:rPr>
        <w:noProof/>
      </w:rPr>
      <w:drawing>
        <wp:inline distT="0" distB="0" distL="0" distR="0" wp14:anchorId="1E000E5C" wp14:editId="033392FA">
          <wp:extent cx="1714500" cy="457200"/>
          <wp:effectExtent l="0" t="0" r="0" b="0"/>
          <wp:docPr id="2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53C" w:rsidRDefault="0013053C" w:rsidP="0013053C">
      <w:r>
        <w:separator/>
      </w:r>
    </w:p>
  </w:footnote>
  <w:footnote w:type="continuationSeparator" w:id="0">
    <w:p w:rsidR="0013053C" w:rsidRDefault="0013053C" w:rsidP="001305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05553"/>
    <w:multiLevelType w:val="hybridMultilevel"/>
    <w:tmpl w:val="47B8BA62"/>
    <w:lvl w:ilvl="0" w:tplc="040C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3EA2B24"/>
    <w:multiLevelType w:val="singleLevel"/>
    <w:tmpl w:val="B8E0D94A"/>
    <w:lvl w:ilvl="0">
      <w:start w:val="1"/>
      <w:numFmt w:val="upperRoman"/>
      <w:pStyle w:val="Titre2"/>
      <w:lvlText w:val="%1."/>
      <w:lvlJc w:val="left"/>
      <w:pPr>
        <w:tabs>
          <w:tab w:val="num" w:pos="720"/>
        </w:tabs>
        <w:ind w:left="397" w:hanging="397"/>
      </w:pPr>
    </w:lvl>
  </w:abstractNum>
  <w:abstractNum w:abstractNumId="2">
    <w:nsid w:val="3F350FA2"/>
    <w:multiLevelType w:val="hybridMultilevel"/>
    <w:tmpl w:val="C942A0F4"/>
    <w:lvl w:ilvl="0" w:tplc="040C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89631CF"/>
    <w:multiLevelType w:val="hybridMultilevel"/>
    <w:tmpl w:val="9C502594"/>
    <w:lvl w:ilvl="0" w:tplc="F8FEAC3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D82"/>
    <w:rsid w:val="000408CD"/>
    <w:rsid w:val="000F5D82"/>
    <w:rsid w:val="00107092"/>
    <w:rsid w:val="001119D2"/>
    <w:rsid w:val="0013053C"/>
    <w:rsid w:val="001D04A7"/>
    <w:rsid w:val="00253684"/>
    <w:rsid w:val="002635B8"/>
    <w:rsid w:val="002804FC"/>
    <w:rsid w:val="002F70DF"/>
    <w:rsid w:val="00326C91"/>
    <w:rsid w:val="00375024"/>
    <w:rsid w:val="003D02D7"/>
    <w:rsid w:val="00485F9D"/>
    <w:rsid w:val="00627D12"/>
    <w:rsid w:val="0073681A"/>
    <w:rsid w:val="007D22C4"/>
    <w:rsid w:val="008468CF"/>
    <w:rsid w:val="0085117F"/>
    <w:rsid w:val="008556C0"/>
    <w:rsid w:val="008B67CA"/>
    <w:rsid w:val="00933059"/>
    <w:rsid w:val="00953510"/>
    <w:rsid w:val="009E7F62"/>
    <w:rsid w:val="009F0F3F"/>
    <w:rsid w:val="00A940A7"/>
    <w:rsid w:val="00B94C6B"/>
    <w:rsid w:val="00CC7631"/>
    <w:rsid w:val="00DD0523"/>
    <w:rsid w:val="00E614E5"/>
    <w:rsid w:val="00ED7CFB"/>
    <w:rsid w:val="00F5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953510"/>
    <w:pPr>
      <w:keepNext/>
      <w:numPr>
        <w:numId w:val="1"/>
      </w:numPr>
      <w:spacing w:before="240" w:after="120"/>
      <w:outlineLvl w:val="1"/>
    </w:pPr>
    <w:rPr>
      <w:rFonts w:ascii="Calibri" w:hAnsi="Calibri"/>
      <w:b/>
      <w:noProof/>
      <w:color w:val="000000"/>
      <w:sz w:val="3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953510"/>
    <w:rPr>
      <w:rFonts w:ascii="Calibri" w:eastAsia="Times New Roman" w:hAnsi="Calibri" w:cs="Times New Roman"/>
      <w:b/>
      <w:noProof/>
      <w:color w:val="000000"/>
      <w:sz w:val="36"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0F5D82"/>
    <w:rPr>
      <w:color w:val="808080"/>
    </w:rPr>
  </w:style>
  <w:style w:type="paragraph" w:styleId="Paragraphedeliste">
    <w:name w:val="List Paragraph"/>
    <w:basedOn w:val="Normal"/>
    <w:uiPriority w:val="34"/>
    <w:qFormat/>
    <w:rsid w:val="000F5D8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F5D8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5D82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13053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3053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3053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3053C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953510"/>
    <w:pPr>
      <w:keepNext/>
      <w:numPr>
        <w:numId w:val="1"/>
      </w:numPr>
      <w:spacing w:before="240" w:after="120"/>
      <w:outlineLvl w:val="1"/>
    </w:pPr>
    <w:rPr>
      <w:rFonts w:ascii="Calibri" w:hAnsi="Calibri"/>
      <w:b/>
      <w:noProof/>
      <w:color w:val="000000"/>
      <w:sz w:val="3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953510"/>
    <w:rPr>
      <w:rFonts w:ascii="Calibri" w:eastAsia="Times New Roman" w:hAnsi="Calibri" w:cs="Times New Roman"/>
      <w:b/>
      <w:noProof/>
      <w:color w:val="000000"/>
      <w:sz w:val="36"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0F5D82"/>
    <w:rPr>
      <w:color w:val="808080"/>
    </w:rPr>
  </w:style>
  <w:style w:type="paragraph" w:styleId="Paragraphedeliste">
    <w:name w:val="List Paragraph"/>
    <w:basedOn w:val="Normal"/>
    <w:uiPriority w:val="34"/>
    <w:qFormat/>
    <w:rsid w:val="000F5D8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F5D8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5D82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13053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3053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3053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3053C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771F0AEFC7E4811B6B9C51825AF9D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B43E1F-A0D6-4F0F-8542-C165132AF87C}"/>
      </w:docPartPr>
      <w:docPartBody>
        <w:p w:rsidR="004D7155" w:rsidRDefault="00C03FDE" w:rsidP="00C03FDE">
          <w:pPr>
            <w:pStyle w:val="1771F0AEFC7E4811B6B9C51825AF9D8E"/>
          </w:pPr>
          <w:r>
            <w:rPr>
              <w:rFonts w:ascii="Arial" w:hAnsi="Arial"/>
              <w:b/>
              <w:i/>
              <w:color w:val="7030A0"/>
            </w:rPr>
            <w:t>Dimensions disponibles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3BC"/>
    <w:rsid w:val="000B7373"/>
    <w:rsid w:val="001C53BC"/>
    <w:rsid w:val="004D7155"/>
    <w:rsid w:val="006825EA"/>
    <w:rsid w:val="006D3E58"/>
    <w:rsid w:val="007553D7"/>
    <w:rsid w:val="009A5E7E"/>
    <w:rsid w:val="00C03FDE"/>
    <w:rsid w:val="00F6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D7155"/>
    <w:rPr>
      <w:color w:val="808080"/>
    </w:rPr>
  </w:style>
  <w:style w:type="paragraph" w:customStyle="1" w:styleId="154902C5585F4313B2D32722AE6DC361">
    <w:name w:val="154902C5585F4313B2D32722AE6DC361"/>
    <w:rsid w:val="001C53BC"/>
  </w:style>
  <w:style w:type="paragraph" w:customStyle="1" w:styleId="257A2A12E0B34B419D5C9799B758237D">
    <w:name w:val="257A2A12E0B34B419D5C9799B758237D"/>
    <w:rsid w:val="001C53BC"/>
  </w:style>
  <w:style w:type="paragraph" w:customStyle="1" w:styleId="DA383EA955A24998A2AB5D022FBA0EC6">
    <w:name w:val="DA383EA955A24998A2AB5D022FBA0EC6"/>
    <w:rsid w:val="001C53BC"/>
  </w:style>
  <w:style w:type="paragraph" w:customStyle="1" w:styleId="9F0BC362C345422B89C221ECB1703D0F">
    <w:name w:val="9F0BC362C345422B89C221ECB1703D0F"/>
    <w:rsid w:val="001C53BC"/>
  </w:style>
  <w:style w:type="paragraph" w:customStyle="1" w:styleId="59E5D4794E5C48BE9BC9A7E1B1C2E697">
    <w:name w:val="59E5D4794E5C48BE9BC9A7E1B1C2E697"/>
    <w:rsid w:val="001C53BC"/>
  </w:style>
  <w:style w:type="paragraph" w:customStyle="1" w:styleId="DF50118819EF4E80A94B1CE32B66007E">
    <w:name w:val="DF50118819EF4E80A94B1CE32B66007E"/>
    <w:rsid w:val="001C53BC"/>
  </w:style>
  <w:style w:type="paragraph" w:customStyle="1" w:styleId="AF802DB2E1D1494B9F479BAE09041620">
    <w:name w:val="AF802DB2E1D1494B9F479BAE09041620"/>
    <w:rsid w:val="000B7373"/>
  </w:style>
  <w:style w:type="paragraph" w:customStyle="1" w:styleId="6E80F863787D4FF8AC3A4EC1F4BF6031">
    <w:name w:val="6E80F863787D4FF8AC3A4EC1F4BF6031"/>
    <w:rsid w:val="000B7373"/>
  </w:style>
  <w:style w:type="paragraph" w:customStyle="1" w:styleId="59E5D4794E5C48BE9BC9A7E1B1C2E6971">
    <w:name w:val="59E5D4794E5C48BE9BC9A7E1B1C2E6971"/>
    <w:rsid w:val="000B73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80F863787D4FF8AC3A4EC1F4BF60311">
    <w:name w:val="6E80F863787D4FF8AC3A4EC1F4BF60311"/>
    <w:rsid w:val="000B73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5B3BB78E7B476184E2D8EC154594FB">
    <w:name w:val="BD5B3BB78E7B476184E2D8EC154594FB"/>
    <w:rsid w:val="000B7373"/>
  </w:style>
  <w:style w:type="paragraph" w:customStyle="1" w:styleId="30043B32CBA64344802BF1A5B65584D3">
    <w:name w:val="30043B32CBA64344802BF1A5B65584D3"/>
    <w:rsid w:val="000B7373"/>
  </w:style>
  <w:style w:type="paragraph" w:customStyle="1" w:styleId="59E5D4794E5C48BE9BC9A7E1B1C2E6972">
    <w:name w:val="59E5D4794E5C48BE9BC9A7E1B1C2E6972"/>
    <w:rsid w:val="000B73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80F863787D4FF8AC3A4EC1F4BF60312">
    <w:name w:val="6E80F863787D4FF8AC3A4EC1F4BF60312"/>
    <w:rsid w:val="000B73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18B5DFF8234A43B28BDE9D8E94CAA5">
    <w:name w:val="BE18B5DFF8234A43B28BDE9D8E94CAA5"/>
    <w:rsid w:val="000B73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E5D4794E5C48BE9BC9A7E1B1C2E6973">
    <w:name w:val="59E5D4794E5C48BE9BC9A7E1B1C2E6973"/>
    <w:rsid w:val="00F67C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80F863787D4FF8AC3A4EC1F4BF60313">
    <w:name w:val="6E80F863787D4FF8AC3A4EC1F4BF60313"/>
    <w:rsid w:val="00F67C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18B5DFF8234A43B28BDE9D8E94CAA51">
    <w:name w:val="BE18B5DFF8234A43B28BDE9D8E94CAA51"/>
    <w:rsid w:val="00F67C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71F0AEFC7E4811B6B9C51825AF9D8E">
    <w:name w:val="1771F0AEFC7E4811B6B9C51825AF9D8E"/>
    <w:rsid w:val="00C03FDE"/>
  </w:style>
  <w:style w:type="paragraph" w:customStyle="1" w:styleId="5426939C4F314A14B5B53FAB93262320">
    <w:name w:val="5426939C4F314A14B5B53FAB93262320"/>
    <w:rsid w:val="004D7155"/>
  </w:style>
  <w:style w:type="paragraph" w:customStyle="1" w:styleId="C04781A97FAF4830A2041861A9543049">
    <w:name w:val="C04781A97FAF4830A2041861A9543049"/>
    <w:rsid w:val="004D7155"/>
  </w:style>
  <w:style w:type="paragraph" w:customStyle="1" w:styleId="991337D6C9C649AE878D6E67B83ED2D5">
    <w:name w:val="991337D6C9C649AE878D6E67B83ED2D5"/>
    <w:rsid w:val="004D715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D7155"/>
    <w:rPr>
      <w:color w:val="808080"/>
    </w:rPr>
  </w:style>
  <w:style w:type="paragraph" w:customStyle="1" w:styleId="154902C5585F4313B2D32722AE6DC361">
    <w:name w:val="154902C5585F4313B2D32722AE6DC361"/>
    <w:rsid w:val="001C53BC"/>
  </w:style>
  <w:style w:type="paragraph" w:customStyle="1" w:styleId="257A2A12E0B34B419D5C9799B758237D">
    <w:name w:val="257A2A12E0B34B419D5C9799B758237D"/>
    <w:rsid w:val="001C53BC"/>
  </w:style>
  <w:style w:type="paragraph" w:customStyle="1" w:styleId="DA383EA955A24998A2AB5D022FBA0EC6">
    <w:name w:val="DA383EA955A24998A2AB5D022FBA0EC6"/>
    <w:rsid w:val="001C53BC"/>
  </w:style>
  <w:style w:type="paragraph" w:customStyle="1" w:styleId="9F0BC362C345422B89C221ECB1703D0F">
    <w:name w:val="9F0BC362C345422B89C221ECB1703D0F"/>
    <w:rsid w:val="001C53BC"/>
  </w:style>
  <w:style w:type="paragraph" w:customStyle="1" w:styleId="59E5D4794E5C48BE9BC9A7E1B1C2E697">
    <w:name w:val="59E5D4794E5C48BE9BC9A7E1B1C2E697"/>
    <w:rsid w:val="001C53BC"/>
  </w:style>
  <w:style w:type="paragraph" w:customStyle="1" w:styleId="DF50118819EF4E80A94B1CE32B66007E">
    <w:name w:val="DF50118819EF4E80A94B1CE32B66007E"/>
    <w:rsid w:val="001C53BC"/>
  </w:style>
  <w:style w:type="paragraph" w:customStyle="1" w:styleId="AF802DB2E1D1494B9F479BAE09041620">
    <w:name w:val="AF802DB2E1D1494B9F479BAE09041620"/>
    <w:rsid w:val="000B7373"/>
  </w:style>
  <w:style w:type="paragraph" w:customStyle="1" w:styleId="6E80F863787D4FF8AC3A4EC1F4BF6031">
    <w:name w:val="6E80F863787D4FF8AC3A4EC1F4BF6031"/>
    <w:rsid w:val="000B7373"/>
  </w:style>
  <w:style w:type="paragraph" w:customStyle="1" w:styleId="59E5D4794E5C48BE9BC9A7E1B1C2E6971">
    <w:name w:val="59E5D4794E5C48BE9BC9A7E1B1C2E6971"/>
    <w:rsid w:val="000B73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80F863787D4FF8AC3A4EC1F4BF60311">
    <w:name w:val="6E80F863787D4FF8AC3A4EC1F4BF60311"/>
    <w:rsid w:val="000B73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5B3BB78E7B476184E2D8EC154594FB">
    <w:name w:val="BD5B3BB78E7B476184E2D8EC154594FB"/>
    <w:rsid w:val="000B7373"/>
  </w:style>
  <w:style w:type="paragraph" w:customStyle="1" w:styleId="30043B32CBA64344802BF1A5B65584D3">
    <w:name w:val="30043B32CBA64344802BF1A5B65584D3"/>
    <w:rsid w:val="000B7373"/>
  </w:style>
  <w:style w:type="paragraph" w:customStyle="1" w:styleId="59E5D4794E5C48BE9BC9A7E1B1C2E6972">
    <w:name w:val="59E5D4794E5C48BE9BC9A7E1B1C2E6972"/>
    <w:rsid w:val="000B73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80F863787D4FF8AC3A4EC1F4BF60312">
    <w:name w:val="6E80F863787D4FF8AC3A4EC1F4BF60312"/>
    <w:rsid w:val="000B73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18B5DFF8234A43B28BDE9D8E94CAA5">
    <w:name w:val="BE18B5DFF8234A43B28BDE9D8E94CAA5"/>
    <w:rsid w:val="000B73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E5D4794E5C48BE9BC9A7E1B1C2E6973">
    <w:name w:val="59E5D4794E5C48BE9BC9A7E1B1C2E6973"/>
    <w:rsid w:val="00F67C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80F863787D4FF8AC3A4EC1F4BF60313">
    <w:name w:val="6E80F863787D4FF8AC3A4EC1F4BF60313"/>
    <w:rsid w:val="00F67C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18B5DFF8234A43B28BDE9D8E94CAA51">
    <w:name w:val="BE18B5DFF8234A43B28BDE9D8E94CAA51"/>
    <w:rsid w:val="00F67C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71F0AEFC7E4811B6B9C51825AF9D8E">
    <w:name w:val="1771F0AEFC7E4811B6B9C51825AF9D8E"/>
    <w:rsid w:val="00C03FDE"/>
  </w:style>
  <w:style w:type="paragraph" w:customStyle="1" w:styleId="5426939C4F314A14B5B53FAB93262320">
    <w:name w:val="5426939C4F314A14B5B53FAB93262320"/>
    <w:rsid w:val="004D7155"/>
  </w:style>
  <w:style w:type="paragraph" w:customStyle="1" w:styleId="C04781A97FAF4830A2041861A9543049">
    <w:name w:val="C04781A97FAF4830A2041861A9543049"/>
    <w:rsid w:val="004D7155"/>
  </w:style>
  <w:style w:type="paragraph" w:customStyle="1" w:styleId="991337D6C9C649AE878D6E67B83ED2D5">
    <w:name w:val="991337D6C9C649AE878D6E67B83ED2D5"/>
    <w:rsid w:val="004D71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186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SAINT-GOBAIN 1.8</Company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Fanton, Cecile</dc:creator>
  <cp:lastModifiedBy>Arnulf, Marie</cp:lastModifiedBy>
  <cp:revision>4</cp:revision>
  <dcterms:created xsi:type="dcterms:W3CDTF">2019-05-31T13:51:00Z</dcterms:created>
  <dcterms:modified xsi:type="dcterms:W3CDTF">2019-05-31T21:37:00Z</dcterms:modified>
</cp:coreProperties>
</file>